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498"/>
      </w:tblGrid>
      <w:tr w:rsidR="005F6910" w:rsidTr="00200FD9">
        <w:trPr>
          <w:trHeight w:val="98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910" w:rsidRDefault="005F6910">
            <w:pPr>
              <w:spacing w:after="0"/>
              <w:jc w:val="center"/>
              <w:rPr>
                <w:rFonts w:ascii="Garamond" w:hAnsi="Garamond" w:cs="Times New Roman"/>
                <w:sz w:val="24"/>
                <w:szCs w:val="24"/>
                <w:lang w:bidi="ar-DZ"/>
              </w:rPr>
            </w:pPr>
            <w:r>
              <w:rPr>
                <w:rFonts w:ascii="Garamond" w:hAnsi="Garamond" w:cs="Times New Roman"/>
                <w:sz w:val="24"/>
                <w:szCs w:val="24"/>
                <w:lang w:bidi="ar-DZ"/>
              </w:rPr>
              <w:t>République Algérienne Démocratique et Populaire</w:t>
            </w:r>
          </w:p>
          <w:p w:rsidR="005F6910" w:rsidRDefault="005F6910">
            <w:pPr>
              <w:spacing w:after="0"/>
              <w:jc w:val="center"/>
              <w:rPr>
                <w:rFonts w:ascii="Garamond" w:hAnsi="Garamond" w:cs="Times New Roman"/>
                <w:sz w:val="24"/>
                <w:szCs w:val="24"/>
                <w:lang w:bidi="ar-DZ"/>
              </w:rPr>
            </w:pPr>
            <w:r>
              <w:rPr>
                <w:rFonts w:ascii="Garamond" w:hAnsi="Garamond" w:cs="Times New Roman"/>
                <w:sz w:val="24"/>
                <w:szCs w:val="24"/>
                <w:lang w:bidi="ar-DZ"/>
              </w:rPr>
              <w:t>Ministère de l’Enseignement Supérieur et de la Recherche Scientifique</w:t>
            </w:r>
          </w:p>
          <w:p w:rsidR="005F6910" w:rsidRPr="005F6910" w:rsidRDefault="005F6910" w:rsidP="005F6910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bidi="ar-DZ"/>
              </w:rPr>
              <w:t>Direction Générale de la Recherche Scientifique et du Développement Technologique</w:t>
            </w:r>
            <w:r>
              <w:rPr>
                <w:rFonts w:ascii="Garamond" w:hAnsi="Garamond" w:cs="Times New Roman"/>
                <w:sz w:val="24"/>
                <w:szCs w:val="24"/>
                <w:lang w:bidi="ar-D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F6910" w:rsidTr="00200FD9">
        <w:trPr>
          <w:trHeight w:val="105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910" w:rsidRDefault="005F6910">
            <w:pPr>
              <w:jc w:val="center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/>
                <w:color w:val="FFFFFF"/>
              </w:rPr>
              <w:br/>
            </w:r>
            <w:r>
              <w:rPr>
                <w:rFonts w:ascii="Garamond" w:hAnsi="Garamond" w:cs="Times New Roman"/>
                <w:b/>
                <w:sz w:val="44"/>
                <w:szCs w:val="44"/>
                <w:shd w:val="clear" w:color="auto" w:fill="D9D9D9"/>
              </w:rPr>
              <w:t>Grille d’Expertise d’un Projet PNR 2021</w:t>
            </w:r>
          </w:p>
        </w:tc>
      </w:tr>
    </w:tbl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:rsidR="005F6910" w:rsidRDefault="005F6910" w:rsidP="005F6910">
      <w:pPr>
        <w:spacing w:after="0" w:line="240" w:lineRule="auto"/>
        <w:jc w:val="both"/>
        <w:rPr>
          <w:rFonts w:ascii="Garamond" w:eastAsia="Times New Roman" w:hAnsi="Garamond" w:cs="Times New Roman"/>
          <w:i/>
          <w:iCs/>
        </w:rPr>
      </w:pPr>
    </w:p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  <w:shd w:val="clear" w:color="auto" w:fill="BFBFBF"/>
        </w:rPr>
      </w:pPr>
      <w:r>
        <w:rPr>
          <w:rFonts w:ascii="Garamond" w:eastAsia="Times New Roman" w:hAnsi="Garamond" w:cs="Times New Roman"/>
          <w:b/>
          <w:bCs/>
          <w:highlight w:val="lightGray"/>
        </w:rPr>
        <w:t>1. Adé</w:t>
      </w:r>
      <w:bookmarkStart w:id="0" w:name="_GoBack"/>
      <w:bookmarkEnd w:id="0"/>
      <w:r>
        <w:rPr>
          <w:rFonts w:ascii="Garamond" w:eastAsia="Times New Roman" w:hAnsi="Garamond" w:cs="Times New Roman"/>
          <w:b/>
          <w:bCs/>
          <w:highlight w:val="lightGray"/>
        </w:rPr>
        <w:t xml:space="preserve">quation du projet au regard du thème choisi dans </w:t>
      </w:r>
      <w:r>
        <w:rPr>
          <w:rFonts w:ascii="Garamond" w:eastAsia="Times New Roman" w:hAnsi="Garamond" w:cs="Times New Roman"/>
          <w:b/>
          <w:bCs/>
          <w:highlight w:val="lightGray"/>
          <w:shd w:val="clear" w:color="auto" w:fill="BFBFBF"/>
        </w:rPr>
        <w:t xml:space="preserve">l’appel à </w:t>
      </w:r>
      <w:r>
        <w:rPr>
          <w:rFonts w:ascii="Garamond" w:eastAsia="Times New Roman" w:hAnsi="Garamond" w:cs="Times New Roman"/>
          <w:b/>
          <w:bCs/>
          <w:shd w:val="clear" w:color="auto" w:fill="BFBFBF"/>
        </w:rPr>
        <w:t>projets</w:t>
      </w:r>
    </w:p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:rsidR="005F6910" w:rsidRDefault="005F6910" w:rsidP="005F6910">
      <w:pPr>
        <w:pStyle w:val="Titre12"/>
        <w:keepNext/>
        <w:rPr>
          <w:rFonts w:ascii="Garamond" w:eastAsia="Times New Roman" w:hAnsi="Garamond" w:cs="Times New Roman"/>
          <w:b/>
          <w:bCs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sz w:val="22"/>
          <w:szCs w:val="22"/>
        </w:rPr>
        <w:t xml:space="preserve">Commentaires et Appréciation </w:t>
      </w:r>
    </w:p>
    <w:tbl>
      <w:tblPr>
        <w:tblW w:w="7248" w:type="dxa"/>
        <w:tblInd w:w="-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8"/>
      </w:tblGrid>
      <w:tr w:rsidR="005F6910" w:rsidTr="005F6910">
        <w:trPr>
          <w:trHeight w:val="237"/>
        </w:trPr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910" w:rsidRDefault="005F6910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  <w:p w:rsidR="005F6910" w:rsidRDefault="005F6910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</w:tbl>
    <w:p w:rsidR="005F6910" w:rsidRDefault="005F6910" w:rsidP="005F6910">
      <w:pPr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Appréciation : </w:t>
      </w:r>
    </w:p>
    <w:tbl>
      <w:tblPr>
        <w:tblW w:w="7416" w:type="dxa"/>
        <w:tblInd w:w="-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6"/>
      </w:tblGrid>
      <w:tr w:rsidR="005F6910" w:rsidTr="005F6910">
        <w:trPr>
          <w:trHeight w:val="480"/>
        </w:trPr>
        <w:tc>
          <w:tcPr>
            <w:tcW w:w="7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6910" w:rsidRDefault="005F6910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  <w:b/>
                <w:bCs/>
              </w:rPr>
              <w:t>5-</w:t>
            </w:r>
            <w:r>
              <w:rPr>
                <w:rFonts w:ascii="Garamond" w:eastAsia="Times New Roman" w:hAnsi="Garamond" w:cs="Times New Roman"/>
              </w:rPr>
              <w:t xml:space="preserve"> Excellente 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   4-</w:t>
            </w:r>
            <w:r>
              <w:rPr>
                <w:rFonts w:ascii="Garamond" w:eastAsia="Times New Roman" w:hAnsi="Garamond" w:cs="Times New Roman"/>
              </w:rPr>
              <w:t xml:space="preserve"> Très bonne 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      3</w:t>
            </w:r>
            <w:r>
              <w:rPr>
                <w:rFonts w:ascii="Garamond" w:eastAsia="Times New Roman" w:hAnsi="Garamond" w:cs="Times New Roman"/>
              </w:rPr>
              <w:t xml:space="preserve"> - Bonne  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     2- </w:t>
            </w:r>
            <w:r>
              <w:rPr>
                <w:rFonts w:ascii="Garamond" w:eastAsia="Times New Roman" w:hAnsi="Garamond" w:cs="Times New Roman"/>
              </w:rPr>
              <w:t xml:space="preserve">Moyenne     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1 - </w:t>
            </w:r>
            <w:r>
              <w:rPr>
                <w:rFonts w:ascii="Garamond" w:eastAsia="Times New Roman" w:hAnsi="Garamond" w:cs="Times New Roman"/>
              </w:rPr>
              <w:t>Insuffisante</w:t>
            </w:r>
          </w:p>
        </w:tc>
      </w:tr>
    </w:tbl>
    <w:p w:rsidR="005F6910" w:rsidRDefault="005F6910" w:rsidP="005F6910">
      <w:pPr>
        <w:pStyle w:val="Titre42"/>
        <w:keepNext/>
        <w:jc w:val="both"/>
        <w:rPr>
          <w:rFonts w:ascii="Garamond" w:hAnsi="Garamond" w:cs="Times New Roman"/>
          <w:sz w:val="22"/>
          <w:szCs w:val="22"/>
        </w:rPr>
      </w:pPr>
    </w:p>
    <w:p w:rsidR="005F6910" w:rsidRDefault="005F6910" w:rsidP="005F6910">
      <w:pPr>
        <w:shd w:val="clear" w:color="auto" w:fill="FFFFFF"/>
        <w:spacing w:after="0" w:line="240" w:lineRule="auto"/>
        <w:ind w:hanging="284"/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</w:pPr>
    </w:p>
    <w:p w:rsidR="005F6910" w:rsidRDefault="005F6910" w:rsidP="005F691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</w:pPr>
      <w:r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  <w:t xml:space="preserve">2. Est-ce que le TRL du projet (niveau de maturité technologique) est </w:t>
      </w:r>
      <w:proofErr w:type="gramStart"/>
      <w:r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  <w:t>supérieur</w:t>
      </w:r>
      <w:proofErr w:type="gramEnd"/>
      <w:r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  <w:t xml:space="preserve"> ou égal à 3 ?</w:t>
      </w:r>
    </w:p>
    <w:p w:rsidR="005F6910" w:rsidRDefault="005F6910" w:rsidP="005F6910">
      <w:pPr>
        <w:shd w:val="clear" w:color="auto" w:fill="FFFFFF"/>
        <w:spacing w:after="0" w:line="240" w:lineRule="auto"/>
        <w:ind w:hanging="284"/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</w:pPr>
    </w:p>
    <w:p w:rsidR="005F6910" w:rsidRDefault="005F6910" w:rsidP="005F691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shd w:val="clear" w:color="auto" w:fill="F2F2F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16D4F" wp14:editId="2A8B433F">
                <wp:simplePos x="0" y="0"/>
                <wp:positionH relativeFrom="column">
                  <wp:posOffset>1188085</wp:posOffset>
                </wp:positionH>
                <wp:positionV relativeFrom="paragraph">
                  <wp:posOffset>1270</wp:posOffset>
                </wp:positionV>
                <wp:extent cx="163830" cy="163830"/>
                <wp:effectExtent l="0" t="0" r="26670" b="26670"/>
                <wp:wrapNone/>
                <wp:docPr id="25" name="Rectangle à coins arrondi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F26C67" id="Rectangle à coins arrondis 25" o:spid="_x0000_s1026" style="position:absolute;margin-left:93.55pt;margin-top:.1pt;width:12.9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B64D1" wp14:editId="2A07A0F6">
                <wp:simplePos x="0" y="0"/>
                <wp:positionH relativeFrom="column">
                  <wp:posOffset>295910</wp:posOffset>
                </wp:positionH>
                <wp:positionV relativeFrom="paragraph">
                  <wp:posOffset>1270</wp:posOffset>
                </wp:positionV>
                <wp:extent cx="163830" cy="163830"/>
                <wp:effectExtent l="0" t="0" r="26670" b="26670"/>
                <wp:wrapNone/>
                <wp:docPr id="26" name="Rectangle à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A5DD07" id="Rectangle à coins arrondis 26" o:spid="_x0000_s1026" style="position:absolute;margin-left:23.3pt;margin-top:.1pt;width:12.9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"/>
            </w:pict>
          </mc:Fallback>
        </mc:AlternateContent>
      </w:r>
      <w:r>
        <w:rPr>
          <w:rFonts w:ascii="Garamond" w:eastAsia="Times New Roman" w:hAnsi="Garamond" w:cs="Times New Roman"/>
          <w:b/>
          <w:bCs/>
          <w:shd w:val="clear" w:color="auto" w:fill="F2F2F2"/>
        </w:rPr>
        <w:t>Oui                  Non</w:t>
      </w:r>
    </w:p>
    <w:p w:rsidR="005F6910" w:rsidRDefault="005F6910" w:rsidP="005F6910">
      <w:pPr>
        <w:pStyle w:val="Titre12"/>
        <w:keepNext/>
        <w:rPr>
          <w:rFonts w:ascii="Garamond" w:eastAsia="Times New Roman" w:hAnsi="Garamond" w:cs="Times New Roman"/>
          <w:b/>
          <w:bCs/>
          <w:sz w:val="22"/>
          <w:szCs w:val="22"/>
        </w:rPr>
      </w:pPr>
    </w:p>
    <w:p w:rsidR="005F6910" w:rsidRDefault="005F6910" w:rsidP="005F6910">
      <w:pPr>
        <w:pStyle w:val="Titre12"/>
        <w:keepNext/>
        <w:rPr>
          <w:rFonts w:ascii="Garamond" w:eastAsia="Times New Roman" w:hAnsi="Garamond" w:cs="Times New Roman"/>
          <w:b/>
          <w:bCs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sz w:val="22"/>
          <w:szCs w:val="22"/>
        </w:rPr>
        <w:t>Justifiez avec les éléments présents dans le projet.</w:t>
      </w:r>
    </w:p>
    <w:p w:rsidR="005F6910" w:rsidRDefault="005F6910" w:rsidP="005F6910">
      <w:pPr>
        <w:snapToGrid w:val="0"/>
        <w:spacing w:after="0" w:line="240" w:lineRule="auto"/>
        <w:rPr>
          <w:rFonts w:ascii="Garamond" w:eastAsia="Times New Roman" w:hAnsi="Garamond" w:cs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5081</wp:posOffset>
                </wp:positionV>
                <wp:extent cx="4930140" cy="281940"/>
                <wp:effectExtent l="0" t="0" r="22860" b="2286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01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BE8A9" id="Rectangle 24" o:spid="_x0000_s1026" style="position:absolute;margin-left:.55pt;margin-top:.4pt;width:388.2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"/>
            </w:pict>
          </mc:Fallback>
        </mc:AlternateContent>
      </w:r>
    </w:p>
    <w:p w:rsidR="005F6910" w:rsidRDefault="005F6910" w:rsidP="005F6910">
      <w:pPr>
        <w:snapToGrid w:val="0"/>
        <w:spacing w:after="0" w:line="240" w:lineRule="auto"/>
        <w:rPr>
          <w:rFonts w:ascii="Garamond" w:eastAsia="Times New Roman" w:hAnsi="Garamond" w:cs="Times New Roman"/>
        </w:rPr>
      </w:pPr>
    </w:p>
    <w:p w:rsidR="005F6910" w:rsidRDefault="005F6910" w:rsidP="005F6910">
      <w:pPr>
        <w:snapToGrid w:val="0"/>
        <w:spacing w:after="0" w:line="240" w:lineRule="auto"/>
        <w:rPr>
          <w:rFonts w:ascii="Garamond" w:eastAsia="Times New Roman" w:hAnsi="Garamond" w:cs="Times New Roman"/>
        </w:rPr>
      </w:pPr>
    </w:p>
    <w:p w:rsidR="005F6910" w:rsidRDefault="005F6910" w:rsidP="005F691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</w:rPr>
      </w:pPr>
    </w:p>
    <w:p w:rsidR="005F6910" w:rsidRDefault="005F6910" w:rsidP="005F691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</w:pPr>
      <w:r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  <w:t>3. Le projet répond à une préoccupation d’au moins un établissement socioéconomique partenaire ?</w:t>
      </w:r>
    </w:p>
    <w:p w:rsidR="005F6910" w:rsidRDefault="005F6910" w:rsidP="005F691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shd w:val="clear" w:color="auto" w:fill="F2F2F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DB4A9B" wp14:editId="06CA10FA">
                <wp:simplePos x="0" y="0"/>
                <wp:positionH relativeFrom="column">
                  <wp:posOffset>1188720</wp:posOffset>
                </wp:positionH>
                <wp:positionV relativeFrom="paragraph">
                  <wp:posOffset>148590</wp:posOffset>
                </wp:positionV>
                <wp:extent cx="163830" cy="163830"/>
                <wp:effectExtent l="0" t="0" r="26670" b="26670"/>
                <wp:wrapNone/>
                <wp:docPr id="23" name="Rectangle à coins arrond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19DA2E" id="Rectangle à coins arrondis 23" o:spid="_x0000_s1026" style="position:absolute;margin-left:93.6pt;margin-top:11.7pt;width:12.9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AB02C" wp14:editId="6A856737">
                <wp:simplePos x="0" y="0"/>
                <wp:positionH relativeFrom="column">
                  <wp:posOffset>293370</wp:posOffset>
                </wp:positionH>
                <wp:positionV relativeFrom="paragraph">
                  <wp:posOffset>150495</wp:posOffset>
                </wp:positionV>
                <wp:extent cx="163830" cy="163830"/>
                <wp:effectExtent l="0" t="0" r="26670" b="26670"/>
                <wp:wrapNone/>
                <wp:docPr id="22" name="Rectangle à coins arrondi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EB3E43" id="Rectangle à coins arrondis 22" o:spid="_x0000_s1026" style="position:absolute;margin-left:23.1pt;margin-top:11.85pt;width:12.9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"/>
            </w:pict>
          </mc:Fallback>
        </mc:AlternateContent>
      </w:r>
    </w:p>
    <w:p w:rsidR="005F6910" w:rsidRDefault="005F6910" w:rsidP="005F691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shd w:val="clear" w:color="auto" w:fill="F2F2F2"/>
        </w:rPr>
      </w:pPr>
      <w:r>
        <w:rPr>
          <w:rFonts w:ascii="Garamond" w:eastAsia="Times New Roman" w:hAnsi="Garamond" w:cs="Times New Roman"/>
          <w:b/>
          <w:bCs/>
          <w:shd w:val="clear" w:color="auto" w:fill="F2F2F2"/>
        </w:rPr>
        <w:t>Oui                  Non</w:t>
      </w:r>
    </w:p>
    <w:p w:rsidR="005F6910" w:rsidRDefault="005F6910" w:rsidP="005F6910">
      <w:pPr>
        <w:shd w:val="clear" w:color="auto" w:fill="FFFFFF"/>
        <w:spacing w:after="0" w:line="240" w:lineRule="auto"/>
        <w:ind w:hanging="284"/>
        <w:rPr>
          <w:rFonts w:ascii="Garamond" w:eastAsia="Times New Roman" w:hAnsi="Garamond" w:cs="Times New Roman"/>
          <w:b/>
          <w:bCs/>
          <w:shd w:val="clear" w:color="auto" w:fill="F2F2F2"/>
        </w:rPr>
      </w:pPr>
    </w:p>
    <w:p w:rsidR="005F6910" w:rsidRDefault="005F6910" w:rsidP="005F6910">
      <w:pPr>
        <w:pStyle w:val="Titre12"/>
        <w:keepNext/>
        <w:rPr>
          <w:rFonts w:ascii="Garamond" w:eastAsia="Times New Roman" w:hAnsi="Garamond" w:cs="Times New Roman"/>
          <w:b/>
          <w:bCs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sz w:val="22"/>
          <w:szCs w:val="22"/>
        </w:rPr>
        <w:t xml:space="preserve">Commentaires et Appréciation </w:t>
      </w:r>
    </w:p>
    <w:p w:rsidR="005F6910" w:rsidRDefault="005F6910" w:rsidP="005F6910">
      <w:pPr>
        <w:snapToGrid w:val="0"/>
        <w:spacing w:after="0" w:line="240" w:lineRule="auto"/>
        <w:rPr>
          <w:rFonts w:ascii="Garamond" w:eastAsia="Times New Roman" w:hAnsi="Garamond" w:cs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5715</wp:posOffset>
                </wp:positionV>
                <wp:extent cx="6290310" cy="617220"/>
                <wp:effectExtent l="0" t="0" r="15240" b="1143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031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8DB46" id="Rectangle 21" o:spid="_x0000_s1026" style="position:absolute;margin-left:.8pt;margin-top:.45pt;width:495.3pt;height:4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"/>
            </w:pict>
          </mc:Fallback>
        </mc:AlternateContent>
      </w:r>
    </w:p>
    <w:p w:rsidR="005F6910" w:rsidRDefault="005F6910" w:rsidP="005F6910">
      <w:pPr>
        <w:snapToGrid w:val="0"/>
        <w:spacing w:after="0" w:line="240" w:lineRule="auto"/>
        <w:rPr>
          <w:rFonts w:ascii="Garamond" w:eastAsia="Times New Roman" w:hAnsi="Garamond" w:cs="Times New Roman"/>
        </w:rPr>
      </w:pPr>
    </w:p>
    <w:p w:rsidR="005F6910" w:rsidRDefault="005F6910" w:rsidP="005F6910">
      <w:pPr>
        <w:snapToGrid w:val="0"/>
        <w:spacing w:after="0" w:line="240" w:lineRule="auto"/>
        <w:rPr>
          <w:rFonts w:ascii="Garamond" w:eastAsia="Times New Roman" w:hAnsi="Garamond" w:cs="Times New Roman"/>
        </w:rPr>
      </w:pPr>
    </w:p>
    <w:p w:rsidR="005F6910" w:rsidRDefault="005F6910" w:rsidP="005F6910">
      <w:pPr>
        <w:snapToGrid w:val="0"/>
        <w:spacing w:after="0" w:line="240" w:lineRule="auto"/>
        <w:rPr>
          <w:rFonts w:ascii="Garamond" w:eastAsia="Times New Roman" w:hAnsi="Garamond" w:cs="Times New Roman"/>
        </w:rPr>
      </w:pPr>
    </w:p>
    <w:p w:rsidR="005F6910" w:rsidRDefault="005F6910" w:rsidP="005F6910">
      <w:pPr>
        <w:snapToGrid w:val="0"/>
        <w:spacing w:after="0" w:line="240" w:lineRule="auto"/>
        <w:rPr>
          <w:rFonts w:ascii="Garamond" w:eastAsia="Times New Roman" w:hAnsi="Garamond" w:cs="Times New Roman"/>
        </w:rPr>
      </w:pPr>
    </w:p>
    <w:tbl>
      <w:tblPr>
        <w:tblW w:w="674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4"/>
      </w:tblGrid>
      <w:tr w:rsidR="005F6910" w:rsidTr="005F6910">
        <w:trPr>
          <w:trHeight w:val="508"/>
        </w:trPr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6910" w:rsidRDefault="005F6910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  <w:b/>
                <w:bCs/>
              </w:rPr>
              <w:t>5 :</w:t>
            </w:r>
            <w:r>
              <w:rPr>
                <w:rFonts w:ascii="Garamond" w:eastAsia="Times New Roman" w:hAnsi="Garamond" w:cs="Times New Roman"/>
              </w:rPr>
              <w:t xml:space="preserve"> Excellente </w:t>
            </w:r>
            <w:r>
              <w:rPr>
                <w:rFonts w:ascii="Garamond" w:eastAsia="Times New Roman" w:hAnsi="Garamond" w:cs="Times New Roman"/>
                <w:b/>
                <w:bCs/>
              </w:rPr>
              <w:t>- 4 :</w:t>
            </w:r>
            <w:r>
              <w:rPr>
                <w:rFonts w:ascii="Garamond" w:eastAsia="Times New Roman" w:hAnsi="Garamond" w:cs="Times New Roman"/>
              </w:rPr>
              <w:t xml:space="preserve"> Très bonne </w:t>
            </w:r>
            <w:r>
              <w:rPr>
                <w:rFonts w:ascii="Garamond" w:eastAsia="Times New Roman" w:hAnsi="Garamond" w:cs="Times New Roman"/>
                <w:b/>
                <w:bCs/>
              </w:rPr>
              <w:t>- 3</w:t>
            </w:r>
            <w:r>
              <w:rPr>
                <w:rFonts w:ascii="Garamond" w:eastAsia="Times New Roman" w:hAnsi="Garamond" w:cs="Times New Roman"/>
              </w:rPr>
              <w:t> : Bonne</w:t>
            </w:r>
            <w:proofErr w:type="gramStart"/>
            <w:r>
              <w:rPr>
                <w:rFonts w:ascii="Garamond" w:eastAsia="Times New Roman" w:hAnsi="Garamond" w:cs="Times New Roman"/>
              </w:rPr>
              <w:t xml:space="preserve">  </w:t>
            </w:r>
            <w:r>
              <w:rPr>
                <w:rFonts w:ascii="Garamond" w:eastAsia="Times New Roman" w:hAnsi="Garamond" w:cs="Times New Roman"/>
                <w:b/>
                <w:bCs/>
              </w:rPr>
              <w:t>-</w:t>
            </w:r>
            <w:proofErr w:type="gramEnd"/>
            <w:r>
              <w:rPr>
                <w:rFonts w:ascii="Garamond" w:eastAsia="Times New Roman" w:hAnsi="Garamond" w:cs="Times New Roman"/>
                <w:b/>
                <w:bCs/>
              </w:rPr>
              <w:t xml:space="preserve"> 2 :</w:t>
            </w:r>
            <w:r>
              <w:rPr>
                <w:rFonts w:ascii="Garamond" w:eastAsia="Times New Roman" w:hAnsi="Garamond" w:cs="Times New Roman"/>
              </w:rPr>
              <w:t xml:space="preserve"> Moyenne </w:t>
            </w:r>
            <w:r>
              <w:rPr>
                <w:rFonts w:ascii="Garamond" w:eastAsia="Times New Roman" w:hAnsi="Garamond" w:cs="Times New Roman"/>
                <w:b/>
                <w:bCs/>
              </w:rPr>
              <w:t>- 1 :</w:t>
            </w:r>
            <w:r>
              <w:rPr>
                <w:rFonts w:ascii="Garamond" w:eastAsia="Times New Roman" w:hAnsi="Garamond" w:cs="Times New Roman"/>
              </w:rPr>
              <w:t xml:space="preserve"> Insuffisante</w:t>
            </w:r>
          </w:p>
        </w:tc>
      </w:tr>
    </w:tbl>
    <w:p w:rsidR="005F6910" w:rsidRDefault="005F6910" w:rsidP="005F6910">
      <w:pPr>
        <w:shd w:val="clear" w:color="auto" w:fill="FFFFFF"/>
        <w:spacing w:after="0" w:line="240" w:lineRule="auto"/>
        <w:ind w:hanging="284"/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</w:pPr>
    </w:p>
    <w:p w:rsidR="005F6910" w:rsidRDefault="005F6910" w:rsidP="005F6910">
      <w:pPr>
        <w:shd w:val="clear" w:color="auto" w:fill="FFFFFF"/>
        <w:spacing w:after="0" w:line="240" w:lineRule="auto"/>
        <w:ind w:hanging="284"/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</w:pPr>
    </w:p>
    <w:p w:rsidR="005F6910" w:rsidRDefault="005F6910" w:rsidP="005F6910">
      <w:pPr>
        <w:shd w:val="clear" w:color="auto" w:fill="FFFFFF"/>
        <w:spacing w:after="0" w:line="240" w:lineRule="auto"/>
        <w:ind w:hanging="284"/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</w:pPr>
    </w:p>
    <w:p w:rsidR="005F6910" w:rsidRDefault="005F6910" w:rsidP="005F6910">
      <w:pPr>
        <w:shd w:val="clear" w:color="auto" w:fill="FFFFFF"/>
        <w:spacing w:after="0" w:line="240" w:lineRule="auto"/>
        <w:ind w:hanging="284"/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</w:pPr>
    </w:p>
    <w:p w:rsidR="005F6910" w:rsidRDefault="005F6910" w:rsidP="005F6910">
      <w:pPr>
        <w:shd w:val="clear" w:color="auto" w:fill="FFFFFF"/>
        <w:spacing w:after="0" w:line="240" w:lineRule="auto"/>
        <w:ind w:hanging="284"/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</w:pPr>
    </w:p>
    <w:p w:rsidR="005F6910" w:rsidRDefault="005F6910" w:rsidP="005F6910">
      <w:pPr>
        <w:shd w:val="clear" w:color="auto" w:fill="FFFFFF"/>
        <w:spacing w:after="0" w:line="240" w:lineRule="auto"/>
        <w:ind w:hanging="284"/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</w:pPr>
    </w:p>
    <w:p w:rsidR="005F6910" w:rsidRDefault="005F6910" w:rsidP="005F6910">
      <w:pPr>
        <w:shd w:val="clear" w:color="auto" w:fill="FFFFFF"/>
        <w:spacing w:after="0" w:line="240" w:lineRule="auto"/>
        <w:ind w:hanging="284"/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</w:pPr>
    </w:p>
    <w:p w:rsidR="005F6910" w:rsidRDefault="005F6910" w:rsidP="005F6910">
      <w:pPr>
        <w:shd w:val="clear" w:color="auto" w:fill="FFFFFF"/>
        <w:spacing w:after="0" w:line="240" w:lineRule="auto"/>
        <w:ind w:hanging="284"/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</w:pPr>
    </w:p>
    <w:p w:rsidR="005F6910" w:rsidRDefault="005F6910" w:rsidP="005F6910">
      <w:pPr>
        <w:shd w:val="clear" w:color="auto" w:fill="FFFFFF"/>
        <w:spacing w:after="0" w:line="240" w:lineRule="auto"/>
        <w:ind w:hanging="284"/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</w:pPr>
    </w:p>
    <w:p w:rsidR="005F6910" w:rsidRDefault="005F6910" w:rsidP="005F6910">
      <w:pPr>
        <w:shd w:val="clear" w:color="auto" w:fill="FFFFFF"/>
        <w:spacing w:after="0" w:line="240" w:lineRule="auto"/>
        <w:ind w:hanging="284"/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</w:pPr>
    </w:p>
    <w:p w:rsidR="005F6910" w:rsidRDefault="005F6910" w:rsidP="005F6910">
      <w:pPr>
        <w:shd w:val="clear" w:color="auto" w:fill="FFFFFF"/>
        <w:spacing w:after="0" w:line="240" w:lineRule="auto"/>
        <w:ind w:hanging="284"/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</w:pPr>
    </w:p>
    <w:p w:rsidR="005F6910" w:rsidRDefault="005F6910" w:rsidP="005F6910">
      <w:pPr>
        <w:shd w:val="clear" w:color="auto" w:fill="FFFFFF"/>
        <w:spacing w:after="0" w:line="240" w:lineRule="auto"/>
        <w:ind w:hanging="284"/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</w:pPr>
    </w:p>
    <w:p w:rsidR="005F6910" w:rsidRDefault="005F6910" w:rsidP="005F6910">
      <w:pPr>
        <w:shd w:val="clear" w:color="auto" w:fill="FFFFFF"/>
        <w:spacing w:after="0" w:line="240" w:lineRule="auto"/>
        <w:ind w:hanging="284"/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</w:pPr>
    </w:p>
    <w:p w:rsidR="005F6910" w:rsidRDefault="005F6910" w:rsidP="005F6910">
      <w:pPr>
        <w:shd w:val="clear" w:color="auto" w:fill="FFFFFF"/>
        <w:spacing w:after="0" w:line="240" w:lineRule="auto"/>
        <w:ind w:hanging="284"/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</w:pPr>
    </w:p>
    <w:p w:rsidR="005F6910" w:rsidRDefault="005F6910" w:rsidP="00200FD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  <w:highlight w:val="lightGray"/>
          <w:shd w:val="clear" w:color="auto" w:fill="F2F2F2"/>
        </w:rPr>
        <w:t>4.</w:t>
      </w:r>
      <w:r>
        <w:rPr>
          <w:rFonts w:ascii="Garamond" w:eastAsia="Times New Roman" w:hAnsi="Garamond" w:cs="Times New Roman"/>
          <w:b/>
          <w:bCs/>
          <w:highlight w:val="lightGray"/>
        </w:rPr>
        <w:t xml:space="preserve"> Qualité scientifique du projet et sa pertinence en tant que proposition de solution socio-économique</w:t>
      </w:r>
    </w:p>
    <w:p w:rsidR="005F6910" w:rsidRDefault="005F6910" w:rsidP="005F6910">
      <w:pPr>
        <w:numPr>
          <w:ilvl w:val="0"/>
          <w:numId w:val="1"/>
        </w:numPr>
        <w:spacing w:after="0" w:line="240" w:lineRule="auto"/>
        <w:ind w:left="567" w:hanging="357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</w:rPr>
        <w:t xml:space="preserve">Intérêt du sujet, validité de sa justification, </w:t>
      </w:r>
    </w:p>
    <w:p w:rsidR="005F6910" w:rsidRDefault="005F6910" w:rsidP="005F6910">
      <w:pPr>
        <w:numPr>
          <w:ilvl w:val="0"/>
          <w:numId w:val="2"/>
        </w:numPr>
        <w:spacing w:after="0" w:line="240" w:lineRule="auto"/>
        <w:ind w:left="567" w:hanging="357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Qualité de la problématique </w:t>
      </w:r>
    </w:p>
    <w:p w:rsidR="005F6910" w:rsidRDefault="005F6910" w:rsidP="005F6910">
      <w:pPr>
        <w:numPr>
          <w:ilvl w:val="0"/>
          <w:numId w:val="2"/>
        </w:numPr>
        <w:spacing w:after="0" w:line="240" w:lineRule="auto"/>
        <w:ind w:left="567" w:hanging="357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Clarté des objectifs de recherche et des résultats attendus </w:t>
      </w:r>
    </w:p>
    <w:p w:rsidR="005F6910" w:rsidRDefault="005F6910" w:rsidP="005F6910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Adéquation du temps imparti au projet avec les objectifs fixés </w:t>
      </w:r>
    </w:p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</w:rPr>
      </w:pPr>
    </w:p>
    <w:p w:rsidR="005F6910" w:rsidRDefault="005F6910" w:rsidP="005F6910">
      <w:pPr>
        <w:pStyle w:val="Titre12"/>
        <w:keepNext/>
        <w:rPr>
          <w:rFonts w:ascii="Garamond" w:eastAsia="Times New Roman" w:hAnsi="Garamond" w:cs="Times New Roman"/>
          <w:b/>
          <w:bCs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sz w:val="22"/>
          <w:szCs w:val="22"/>
        </w:rPr>
        <w:t xml:space="preserve">Commentaires et Appréciation </w:t>
      </w:r>
    </w:p>
    <w:p w:rsidR="005F6910" w:rsidRDefault="005F6910" w:rsidP="005F6910">
      <w:pPr>
        <w:snapToGrid w:val="0"/>
        <w:spacing w:after="0" w:line="240" w:lineRule="auto"/>
        <w:rPr>
          <w:rFonts w:ascii="Garamond" w:eastAsia="Times New Roman" w:hAnsi="Garamond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F80D4" wp14:editId="67CE2F56">
                <wp:simplePos x="0" y="0"/>
                <wp:positionH relativeFrom="column">
                  <wp:posOffset>6985</wp:posOffset>
                </wp:positionH>
                <wp:positionV relativeFrom="paragraph">
                  <wp:posOffset>5715</wp:posOffset>
                </wp:positionV>
                <wp:extent cx="6290310" cy="335280"/>
                <wp:effectExtent l="0" t="0" r="15240" b="266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031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B34CB" id="Rectangle 20" o:spid="_x0000_s1026" style="position:absolute;margin-left:.55pt;margin-top:.45pt;width:495.3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"/>
            </w:pict>
          </mc:Fallback>
        </mc:AlternateContent>
      </w:r>
    </w:p>
    <w:p w:rsidR="005F6910" w:rsidRDefault="005F6910" w:rsidP="005F6910">
      <w:pPr>
        <w:snapToGrid w:val="0"/>
        <w:spacing w:after="0" w:line="240" w:lineRule="auto"/>
        <w:rPr>
          <w:rFonts w:ascii="Garamond" w:eastAsia="Times New Roman" w:hAnsi="Garamond" w:cs="Times New Roman"/>
        </w:rPr>
      </w:pPr>
    </w:p>
    <w:p w:rsidR="005F6910" w:rsidRDefault="005F6910" w:rsidP="005F6910">
      <w:pPr>
        <w:snapToGrid w:val="0"/>
        <w:spacing w:after="0" w:line="240" w:lineRule="auto"/>
        <w:rPr>
          <w:rFonts w:ascii="Garamond" w:eastAsia="Times New Roman" w:hAnsi="Garamond" w:cs="Times New Roman"/>
        </w:rPr>
      </w:pPr>
    </w:p>
    <w:tbl>
      <w:tblPr>
        <w:tblW w:w="674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4"/>
      </w:tblGrid>
      <w:tr w:rsidR="005F6910" w:rsidTr="005F6910">
        <w:trPr>
          <w:trHeight w:val="508"/>
        </w:trPr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6910" w:rsidRDefault="005F6910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  <w:b/>
                <w:bCs/>
              </w:rPr>
              <w:t>5 :</w:t>
            </w:r>
            <w:r>
              <w:rPr>
                <w:rFonts w:ascii="Garamond" w:eastAsia="Times New Roman" w:hAnsi="Garamond" w:cs="Times New Roman"/>
              </w:rPr>
              <w:t xml:space="preserve"> Excellente </w:t>
            </w:r>
            <w:r>
              <w:rPr>
                <w:rFonts w:ascii="Garamond" w:eastAsia="Times New Roman" w:hAnsi="Garamond" w:cs="Times New Roman"/>
                <w:b/>
                <w:bCs/>
              </w:rPr>
              <w:t>- 4 :</w:t>
            </w:r>
            <w:r>
              <w:rPr>
                <w:rFonts w:ascii="Garamond" w:eastAsia="Times New Roman" w:hAnsi="Garamond" w:cs="Times New Roman"/>
              </w:rPr>
              <w:t xml:space="preserve"> Très bonne </w:t>
            </w:r>
            <w:r>
              <w:rPr>
                <w:rFonts w:ascii="Garamond" w:eastAsia="Times New Roman" w:hAnsi="Garamond" w:cs="Times New Roman"/>
                <w:b/>
                <w:bCs/>
              </w:rPr>
              <w:t>- 3</w:t>
            </w:r>
            <w:r>
              <w:rPr>
                <w:rFonts w:ascii="Garamond" w:eastAsia="Times New Roman" w:hAnsi="Garamond" w:cs="Times New Roman"/>
              </w:rPr>
              <w:t> : Bonne </w:t>
            </w:r>
            <w:r>
              <w:rPr>
                <w:rFonts w:ascii="Garamond" w:eastAsia="Times New Roman" w:hAnsi="Garamond" w:cs="Times New Roman"/>
                <w:b/>
                <w:bCs/>
              </w:rPr>
              <w:t>- 2 :</w:t>
            </w:r>
            <w:r>
              <w:rPr>
                <w:rFonts w:ascii="Garamond" w:eastAsia="Times New Roman" w:hAnsi="Garamond" w:cs="Times New Roman"/>
              </w:rPr>
              <w:t xml:space="preserve"> Moyenne </w:t>
            </w:r>
            <w:r>
              <w:rPr>
                <w:rFonts w:ascii="Garamond" w:eastAsia="Times New Roman" w:hAnsi="Garamond" w:cs="Times New Roman"/>
                <w:b/>
                <w:bCs/>
              </w:rPr>
              <w:t>- 1 :</w:t>
            </w:r>
            <w:r>
              <w:rPr>
                <w:rFonts w:ascii="Garamond" w:eastAsia="Times New Roman" w:hAnsi="Garamond" w:cs="Times New Roman"/>
              </w:rPr>
              <w:t xml:space="preserve"> Insuffisante</w:t>
            </w:r>
          </w:p>
        </w:tc>
      </w:tr>
    </w:tbl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  <w:highlight w:val="lightGray"/>
        </w:rPr>
        <w:t>5. Méthodologie (approches, choix des techniques, validité de la conception</w:t>
      </w:r>
      <w:r>
        <w:rPr>
          <w:rFonts w:ascii="Garamond" w:eastAsia="Times New Roman" w:hAnsi="Garamond" w:cs="Times New Roman"/>
          <w:b/>
          <w:bCs/>
        </w:rPr>
        <w:t>)</w:t>
      </w:r>
    </w:p>
    <w:p w:rsidR="005F6910" w:rsidRDefault="005F6910" w:rsidP="005F6910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La méthodologie est-elle exposée de façon suffisamment développée et précise ? </w:t>
      </w:r>
    </w:p>
    <w:p w:rsidR="005F6910" w:rsidRDefault="005F6910" w:rsidP="005F6910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Approche (s) méthodologique (s) (méthodes, outils, techniques, modèles…) </w:t>
      </w:r>
    </w:p>
    <w:p w:rsidR="005F6910" w:rsidRDefault="005F6910" w:rsidP="005F6910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Adéquation de la méthodologie proposée au regard de sa faisabilité sur le terrain.</w:t>
      </w:r>
    </w:p>
    <w:p w:rsidR="005F6910" w:rsidRDefault="005F6910" w:rsidP="005F6910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Garamond" w:eastAsia="Times New Roman" w:hAnsi="Garamond" w:cs="Times New Roman"/>
        </w:rPr>
      </w:pPr>
      <w:r>
        <w:rPr>
          <w:rFonts w:ascii="Garamond" w:eastAsia="Symbol" w:hAnsi="Garamond" w:cs="Times New Roman"/>
        </w:rPr>
        <w:t>Les considérations éthiques éventuelles ont-elles été prises en compte</w:t>
      </w:r>
      <w:r>
        <w:rPr>
          <w:rFonts w:ascii="Garamond" w:eastAsia="Times New Roman" w:hAnsi="Garamond" w:cs="Times New Roman"/>
        </w:rPr>
        <w:t xml:space="preserve"> (selon la nature du projet) ?</w:t>
      </w:r>
    </w:p>
    <w:tbl>
      <w:tblPr>
        <w:tblW w:w="750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1"/>
      </w:tblGrid>
      <w:tr w:rsidR="005F6910" w:rsidTr="005F6910"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5F6910" w:rsidRDefault="005F6910">
            <w:pPr>
              <w:spacing w:after="0" w:line="240" w:lineRule="auto"/>
              <w:rPr>
                <w:rFonts w:ascii="Garamond" w:eastAsia="Symbol" w:hAnsi="Garamond" w:cs="Times New Roman"/>
              </w:rPr>
            </w:pPr>
          </w:p>
        </w:tc>
      </w:tr>
    </w:tbl>
    <w:p w:rsidR="005F6910" w:rsidRDefault="005F6910" w:rsidP="005F6910">
      <w:pPr>
        <w:pStyle w:val="Titre12"/>
        <w:keepNext/>
        <w:rPr>
          <w:rFonts w:ascii="Garamond" w:eastAsia="Times New Roman" w:hAnsi="Garamond" w:cs="Times New Roman"/>
          <w:b/>
          <w:bCs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sz w:val="22"/>
          <w:szCs w:val="22"/>
        </w:rPr>
        <w:t xml:space="preserve">Commentaires et Appréciation </w:t>
      </w:r>
    </w:p>
    <w:tbl>
      <w:tblPr>
        <w:tblW w:w="10320" w:type="dxa"/>
        <w:tblInd w:w="-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0"/>
      </w:tblGrid>
      <w:tr w:rsidR="005F6910" w:rsidTr="005F6910">
        <w:trPr>
          <w:trHeight w:val="415"/>
        </w:trPr>
        <w:tc>
          <w:tcPr>
            <w:tcW w:w="10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910" w:rsidRDefault="005F6910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  <w:p w:rsidR="005F6910" w:rsidRDefault="005F6910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</w:tbl>
    <w:p w:rsidR="005F6910" w:rsidRDefault="005F6910" w:rsidP="005F6910">
      <w:pPr>
        <w:spacing w:after="0" w:line="240" w:lineRule="auto"/>
        <w:rPr>
          <w:rFonts w:ascii="Garamond" w:hAnsi="Garamond" w:cs="Times New Roman"/>
        </w:rPr>
      </w:pPr>
    </w:p>
    <w:tbl>
      <w:tblPr>
        <w:tblW w:w="7464" w:type="dxa"/>
        <w:tblInd w:w="-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4"/>
      </w:tblGrid>
      <w:tr w:rsidR="005F6910" w:rsidTr="005F6910">
        <w:trPr>
          <w:trHeight w:val="481"/>
        </w:trPr>
        <w:tc>
          <w:tcPr>
            <w:tcW w:w="7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6910" w:rsidRDefault="005F6910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  <w:b/>
                <w:bCs/>
              </w:rPr>
              <w:t>5-</w:t>
            </w:r>
            <w:r>
              <w:rPr>
                <w:rFonts w:ascii="Garamond" w:eastAsia="Times New Roman" w:hAnsi="Garamond" w:cs="Times New Roman"/>
              </w:rPr>
              <w:t xml:space="preserve"> Excellente 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   4-</w:t>
            </w:r>
            <w:r>
              <w:rPr>
                <w:rFonts w:ascii="Garamond" w:eastAsia="Times New Roman" w:hAnsi="Garamond" w:cs="Times New Roman"/>
              </w:rPr>
              <w:t xml:space="preserve"> Très bonne 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      3</w:t>
            </w:r>
            <w:r>
              <w:rPr>
                <w:rFonts w:ascii="Garamond" w:eastAsia="Times New Roman" w:hAnsi="Garamond" w:cs="Times New Roman"/>
              </w:rPr>
              <w:t xml:space="preserve"> - Bonne  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     2- </w:t>
            </w:r>
            <w:r>
              <w:rPr>
                <w:rFonts w:ascii="Garamond" w:eastAsia="Times New Roman" w:hAnsi="Garamond" w:cs="Times New Roman"/>
              </w:rPr>
              <w:t xml:space="preserve">Moyenne     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1 - </w:t>
            </w:r>
            <w:r>
              <w:rPr>
                <w:rFonts w:ascii="Garamond" w:eastAsia="Times New Roman" w:hAnsi="Garamond" w:cs="Times New Roman"/>
              </w:rPr>
              <w:t>Insuffisante</w:t>
            </w:r>
          </w:p>
        </w:tc>
      </w:tr>
    </w:tbl>
    <w:p w:rsidR="005F6910" w:rsidRDefault="005F6910" w:rsidP="005F6910">
      <w:pPr>
        <w:spacing w:after="0" w:line="240" w:lineRule="auto"/>
        <w:rPr>
          <w:rFonts w:ascii="Garamond" w:hAnsi="Garamond" w:cs="Times New Roman"/>
        </w:rPr>
      </w:pPr>
    </w:p>
    <w:p w:rsidR="005F6910" w:rsidRDefault="005F6910" w:rsidP="005F6910">
      <w:pPr>
        <w:spacing w:after="0" w:line="240" w:lineRule="auto"/>
        <w:rPr>
          <w:rFonts w:ascii="Garamond" w:hAnsi="Garamond" w:cs="Times New Roman"/>
        </w:rPr>
      </w:pPr>
    </w:p>
    <w:p w:rsidR="005F6910" w:rsidRDefault="005F6910" w:rsidP="005F6910">
      <w:pPr>
        <w:spacing w:after="0" w:line="240" w:lineRule="auto"/>
        <w:rPr>
          <w:rFonts w:ascii="Garamond" w:hAnsi="Garamond" w:cs="Times New Roman"/>
        </w:rPr>
      </w:pPr>
    </w:p>
    <w:p w:rsidR="005F6910" w:rsidRDefault="005F6910" w:rsidP="005F6910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  <w:highlight w:val="lightGray"/>
        </w:rPr>
        <w:t>6. Compétences scientifiques des participants au projet, qualité de l’équipe et cohérence du montage institutionnel</w:t>
      </w:r>
    </w:p>
    <w:p w:rsidR="005F6910" w:rsidRDefault="005F6910" w:rsidP="005F6910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Compétences scientifiques du porteur du projet</w:t>
      </w:r>
    </w:p>
    <w:p w:rsidR="005F6910" w:rsidRDefault="005F6910" w:rsidP="005F6910">
      <w:pPr>
        <w:tabs>
          <w:tab w:val="left" w:pos="5760"/>
        </w:tabs>
        <w:spacing w:after="0" w:line="240" w:lineRule="auto"/>
        <w:ind w:left="851" w:hanging="357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-</w:t>
      </w:r>
      <w:r>
        <w:rPr>
          <w:rFonts w:ascii="Garamond" w:eastAsia="Times New Roman" w:hAnsi="Garamond" w:cs="Times New Roman"/>
        </w:rPr>
        <w:tab/>
        <w:t>adéquation de ses travaux avec le contenu du projet</w:t>
      </w:r>
    </w:p>
    <w:p w:rsidR="005F6910" w:rsidRDefault="005F6910" w:rsidP="005F6910">
      <w:pPr>
        <w:spacing w:after="0" w:line="240" w:lineRule="auto"/>
        <w:ind w:left="851" w:hanging="357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-</w:t>
      </w:r>
      <w:r>
        <w:rPr>
          <w:rFonts w:ascii="Garamond" w:eastAsia="Times New Roman" w:hAnsi="Garamond" w:cs="Times New Roman"/>
        </w:rPr>
        <w:tab/>
        <w:t xml:space="preserve">ses précédentes expériences dans le montage de projets de recherche </w:t>
      </w:r>
    </w:p>
    <w:p w:rsidR="005F6910" w:rsidRDefault="005F6910" w:rsidP="005F6910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Garamond" w:eastAsia="Times New Roman" w:hAnsi="Garamond" w:cs="Times New Roman"/>
          <w:u w:val="single"/>
        </w:rPr>
      </w:pPr>
      <w:r>
        <w:rPr>
          <w:rFonts w:ascii="Garamond" w:eastAsia="Times New Roman" w:hAnsi="Garamond" w:cs="Times New Roman"/>
        </w:rPr>
        <w:t>Compétences scientifiques des membres</w:t>
      </w:r>
    </w:p>
    <w:p w:rsidR="005F6910" w:rsidRDefault="005F6910" w:rsidP="005F69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u w:val="single"/>
        </w:rPr>
      </w:pPr>
      <w:r>
        <w:rPr>
          <w:rFonts w:ascii="Garamond" w:eastAsia="Times New Roman" w:hAnsi="Garamond" w:cs="Times New Roman"/>
        </w:rPr>
        <w:t xml:space="preserve"> -     technicité des membres partenaires </w:t>
      </w:r>
    </w:p>
    <w:p w:rsidR="005F6910" w:rsidRDefault="005F6910" w:rsidP="005F6910">
      <w:pPr>
        <w:tabs>
          <w:tab w:val="left" w:pos="5760"/>
        </w:tabs>
        <w:spacing w:after="0" w:line="240" w:lineRule="auto"/>
        <w:ind w:left="426" w:hanging="357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        -    adéquation des travaux avec le contenu du projet</w:t>
      </w:r>
    </w:p>
    <w:p w:rsidR="005F6910" w:rsidRDefault="005F6910" w:rsidP="005F6910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La répartition des tâches est clairement établie et semble cohérente</w:t>
      </w:r>
    </w:p>
    <w:p w:rsidR="005F6910" w:rsidRDefault="005F6910" w:rsidP="005F6910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Cohérence et pertinence du montage institutionnel proposé </w:t>
      </w:r>
    </w:p>
    <w:p w:rsidR="005F6910" w:rsidRDefault="005F6910" w:rsidP="005F6910">
      <w:pPr>
        <w:pStyle w:val="Paragraphedeliste"/>
        <w:numPr>
          <w:ilvl w:val="0"/>
          <w:numId w:val="5"/>
        </w:numPr>
        <w:tabs>
          <w:tab w:val="left" w:pos="5760"/>
        </w:tabs>
        <w:spacing w:after="0" w:line="240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complémentarité scientifique et/ou technique et/ou interdisciplinarité </w:t>
      </w:r>
    </w:p>
    <w:p w:rsidR="005F6910" w:rsidRDefault="005F6910" w:rsidP="005F6910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Garamond" w:eastAsia="Times New Roman" w:hAnsi="Garamond" w:cs="Times New Roman"/>
        </w:rPr>
      </w:pPr>
    </w:p>
    <w:p w:rsidR="005F6910" w:rsidRDefault="005F6910" w:rsidP="005F6910">
      <w:pPr>
        <w:pStyle w:val="Titre12"/>
        <w:keepNext/>
        <w:rPr>
          <w:rFonts w:ascii="Garamond" w:eastAsia="Times New Roman" w:hAnsi="Garamond" w:cs="Times New Roman"/>
          <w:b/>
          <w:bCs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sz w:val="22"/>
          <w:szCs w:val="22"/>
        </w:rPr>
        <w:t xml:space="preserve">Commentaires et Appréciation </w:t>
      </w:r>
    </w:p>
    <w:tbl>
      <w:tblPr>
        <w:tblW w:w="0" w:type="auto"/>
        <w:tblInd w:w="-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2"/>
      </w:tblGrid>
      <w:tr w:rsidR="005F6910" w:rsidTr="005F6910">
        <w:tc>
          <w:tcPr>
            <w:tcW w:w="9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910" w:rsidRDefault="005F6910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  <w:p w:rsidR="005F6910" w:rsidRDefault="005F6910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</w:tbl>
    <w:p w:rsidR="005F6910" w:rsidRDefault="005F6910" w:rsidP="005F6910">
      <w:pPr>
        <w:spacing w:after="0" w:line="240" w:lineRule="auto"/>
        <w:rPr>
          <w:rFonts w:ascii="Garamond" w:hAnsi="Garamond" w:cs="Times New Roman"/>
        </w:rPr>
      </w:pPr>
    </w:p>
    <w:tbl>
      <w:tblPr>
        <w:tblW w:w="0" w:type="auto"/>
        <w:tblInd w:w="-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6"/>
      </w:tblGrid>
      <w:tr w:rsidR="005F6910" w:rsidTr="005F6910">
        <w:trPr>
          <w:trHeight w:val="451"/>
        </w:trPr>
        <w:tc>
          <w:tcPr>
            <w:tcW w:w="7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6910" w:rsidRDefault="005F6910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  <w:b/>
                <w:bCs/>
              </w:rPr>
              <w:t>5-</w:t>
            </w:r>
            <w:r>
              <w:rPr>
                <w:rFonts w:ascii="Garamond" w:eastAsia="Times New Roman" w:hAnsi="Garamond" w:cs="Times New Roman"/>
              </w:rPr>
              <w:t xml:space="preserve"> Excellente 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   4-</w:t>
            </w:r>
            <w:r>
              <w:rPr>
                <w:rFonts w:ascii="Garamond" w:eastAsia="Times New Roman" w:hAnsi="Garamond" w:cs="Times New Roman"/>
              </w:rPr>
              <w:t xml:space="preserve"> Très bonne 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      3</w:t>
            </w:r>
            <w:r>
              <w:rPr>
                <w:rFonts w:ascii="Garamond" w:eastAsia="Times New Roman" w:hAnsi="Garamond" w:cs="Times New Roman"/>
              </w:rPr>
              <w:t xml:space="preserve"> - Bonne  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     2- </w:t>
            </w:r>
            <w:r>
              <w:rPr>
                <w:rFonts w:ascii="Garamond" w:eastAsia="Times New Roman" w:hAnsi="Garamond" w:cs="Times New Roman"/>
              </w:rPr>
              <w:t xml:space="preserve">Moyenne     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1 - </w:t>
            </w:r>
            <w:r>
              <w:rPr>
                <w:rFonts w:ascii="Garamond" w:eastAsia="Times New Roman" w:hAnsi="Garamond" w:cs="Times New Roman"/>
              </w:rPr>
              <w:t>Insuffisante</w:t>
            </w:r>
          </w:p>
        </w:tc>
      </w:tr>
    </w:tbl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  <w:highlight w:val="lightGray"/>
        </w:rPr>
        <w:lastRenderedPageBreak/>
        <w:t>7. Faisabilité (programme de travail, calendrier, modalités de travail en commun)</w:t>
      </w:r>
    </w:p>
    <w:p w:rsidR="005F6910" w:rsidRDefault="005F6910" w:rsidP="005F6910">
      <w:pPr>
        <w:numPr>
          <w:ilvl w:val="0"/>
          <w:numId w:val="4"/>
        </w:numPr>
        <w:spacing w:after="0" w:line="240" w:lineRule="auto"/>
        <w:ind w:left="426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Opérationnalité du projet </w:t>
      </w:r>
    </w:p>
    <w:p w:rsidR="005F6910" w:rsidRDefault="005F6910" w:rsidP="005F6910">
      <w:pPr>
        <w:numPr>
          <w:ilvl w:val="0"/>
          <w:numId w:val="4"/>
        </w:numPr>
        <w:spacing w:after="0" w:line="240" w:lineRule="auto"/>
        <w:ind w:left="426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Qualité du plan de travail </w:t>
      </w:r>
    </w:p>
    <w:p w:rsidR="005F6910" w:rsidRDefault="005F6910" w:rsidP="005F6910">
      <w:pPr>
        <w:numPr>
          <w:ilvl w:val="0"/>
          <w:numId w:val="4"/>
        </w:numPr>
        <w:spacing w:after="0" w:line="240" w:lineRule="auto"/>
        <w:ind w:left="426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Réalisme du calendrier (durée de la mise en route, investigations de terrain)</w:t>
      </w:r>
    </w:p>
    <w:p w:rsidR="005F6910" w:rsidRDefault="005F6910" w:rsidP="005F6910">
      <w:pPr>
        <w:numPr>
          <w:ilvl w:val="0"/>
          <w:numId w:val="4"/>
        </w:numPr>
        <w:spacing w:after="0" w:line="240" w:lineRule="auto"/>
        <w:ind w:left="426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</w:rPr>
        <w:t>Modalités de travail en commun au sein de l’équipe</w:t>
      </w:r>
    </w:p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:rsidR="005F6910" w:rsidRDefault="005F6910" w:rsidP="005F6910">
      <w:pPr>
        <w:pStyle w:val="Titre12"/>
        <w:keepNext/>
        <w:rPr>
          <w:rFonts w:ascii="Garamond" w:eastAsia="Times New Roman" w:hAnsi="Garamond" w:cs="Times New Roman"/>
          <w:b/>
          <w:bCs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sz w:val="22"/>
          <w:szCs w:val="22"/>
        </w:rPr>
        <w:t xml:space="preserve">Commentaires et Appréciation </w:t>
      </w:r>
    </w:p>
    <w:tbl>
      <w:tblPr>
        <w:tblW w:w="0" w:type="auto"/>
        <w:tblInd w:w="-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2"/>
      </w:tblGrid>
      <w:tr w:rsidR="005F6910" w:rsidTr="005F6910">
        <w:tc>
          <w:tcPr>
            <w:tcW w:w="9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910" w:rsidRDefault="005F6910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  <w:p w:rsidR="005F6910" w:rsidRDefault="005F6910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</w:tbl>
    <w:p w:rsidR="005F6910" w:rsidRDefault="005F6910" w:rsidP="005F6910">
      <w:pPr>
        <w:spacing w:after="0" w:line="240" w:lineRule="auto"/>
        <w:rPr>
          <w:rFonts w:ascii="Garamond" w:hAnsi="Garamond" w:cs="Times New Roman"/>
        </w:rPr>
      </w:pPr>
    </w:p>
    <w:tbl>
      <w:tblPr>
        <w:tblW w:w="0" w:type="auto"/>
        <w:tblInd w:w="-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2"/>
      </w:tblGrid>
      <w:tr w:rsidR="005F6910" w:rsidTr="005F6910">
        <w:trPr>
          <w:trHeight w:val="486"/>
        </w:trPr>
        <w:tc>
          <w:tcPr>
            <w:tcW w:w="7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6910" w:rsidRDefault="005F6910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  <w:b/>
                <w:bCs/>
              </w:rPr>
              <w:t>5-</w:t>
            </w:r>
            <w:r>
              <w:rPr>
                <w:rFonts w:ascii="Garamond" w:eastAsia="Times New Roman" w:hAnsi="Garamond" w:cs="Times New Roman"/>
              </w:rPr>
              <w:t xml:space="preserve"> Excellente 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   4-</w:t>
            </w:r>
            <w:r>
              <w:rPr>
                <w:rFonts w:ascii="Garamond" w:eastAsia="Times New Roman" w:hAnsi="Garamond" w:cs="Times New Roman"/>
              </w:rPr>
              <w:t xml:space="preserve"> Très bonne 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      3</w:t>
            </w:r>
            <w:r>
              <w:rPr>
                <w:rFonts w:ascii="Garamond" w:eastAsia="Times New Roman" w:hAnsi="Garamond" w:cs="Times New Roman"/>
              </w:rPr>
              <w:t xml:space="preserve"> - Bonne  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     2- </w:t>
            </w:r>
            <w:r>
              <w:rPr>
                <w:rFonts w:ascii="Garamond" w:eastAsia="Times New Roman" w:hAnsi="Garamond" w:cs="Times New Roman"/>
              </w:rPr>
              <w:t xml:space="preserve">Moyenne     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1 - </w:t>
            </w:r>
            <w:r>
              <w:rPr>
                <w:rFonts w:ascii="Garamond" w:eastAsia="Times New Roman" w:hAnsi="Garamond" w:cs="Times New Roman"/>
              </w:rPr>
              <w:t>Insuffisante</w:t>
            </w:r>
          </w:p>
        </w:tc>
      </w:tr>
    </w:tbl>
    <w:p w:rsidR="005F6910" w:rsidRDefault="005F6910" w:rsidP="005F6910">
      <w:pPr>
        <w:spacing w:after="0" w:line="240" w:lineRule="auto"/>
        <w:rPr>
          <w:rFonts w:ascii="Garamond" w:hAnsi="Garamond" w:cs="Times New Roman"/>
        </w:rPr>
      </w:pPr>
    </w:p>
    <w:p w:rsidR="005F6910" w:rsidRDefault="005F6910" w:rsidP="005F6910">
      <w:pPr>
        <w:spacing w:after="0" w:line="240" w:lineRule="auto"/>
        <w:rPr>
          <w:rFonts w:ascii="Garamond" w:hAnsi="Garamond" w:cs="Times New Roman"/>
        </w:rPr>
      </w:pPr>
    </w:p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  <w:highlight w:val="lightGray"/>
        </w:rPr>
        <w:t>8. Moyens humains, matériels et financiers</w:t>
      </w:r>
    </w:p>
    <w:p w:rsidR="005F6910" w:rsidRDefault="005F6910" w:rsidP="005F6910">
      <w:pPr>
        <w:numPr>
          <w:ilvl w:val="0"/>
          <w:numId w:val="6"/>
        </w:numPr>
        <w:spacing w:after="0" w:line="276" w:lineRule="auto"/>
        <w:ind w:left="426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La composition de l’équipe est cohérente et équilibrée entre les chercheurs et les membres du partenaire socio-économique.</w:t>
      </w:r>
    </w:p>
    <w:p w:rsidR="005F6910" w:rsidRDefault="005F6910" w:rsidP="005F6910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Adéquation de la composition de l’équipe avec la répartition des tâches de chaque membre.</w:t>
      </w:r>
    </w:p>
    <w:p w:rsidR="005F6910" w:rsidRDefault="005F6910" w:rsidP="005F6910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Réalisme de la ventilation budgétaire par rapport aux objectifs. (si celle-ci n’est pas réaliste, donnez votre estimation.)</w:t>
      </w:r>
    </w:p>
    <w:p w:rsidR="005F6910" w:rsidRDefault="005F6910" w:rsidP="005F6910">
      <w:pPr>
        <w:numPr>
          <w:ilvl w:val="0"/>
          <w:numId w:val="6"/>
        </w:numPr>
        <w:spacing w:after="200" w:line="276" w:lineRule="auto"/>
        <w:ind w:left="426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L’équipe dispose des acquisitions scientifiques pour mener à bien le projet.</w:t>
      </w:r>
    </w:p>
    <w:p w:rsidR="005F6910" w:rsidRDefault="005F6910" w:rsidP="005F6910">
      <w:pPr>
        <w:pStyle w:val="Titre12"/>
        <w:keepNext/>
        <w:rPr>
          <w:rFonts w:ascii="Garamond" w:eastAsia="Times New Roman" w:hAnsi="Garamond" w:cs="Times New Roman"/>
          <w:b/>
          <w:bCs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sz w:val="22"/>
          <w:szCs w:val="22"/>
        </w:rPr>
        <w:t xml:space="preserve">  Commentaires et Appréciation </w:t>
      </w:r>
    </w:p>
    <w:tbl>
      <w:tblPr>
        <w:tblW w:w="0" w:type="auto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4"/>
      </w:tblGrid>
      <w:tr w:rsidR="005F6910" w:rsidTr="005F6910">
        <w:tc>
          <w:tcPr>
            <w:tcW w:w="9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910" w:rsidRDefault="005F691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</w:rPr>
            </w:pPr>
          </w:p>
          <w:p w:rsidR="005F6910" w:rsidRDefault="005F691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</w:rPr>
            </w:pPr>
          </w:p>
        </w:tc>
      </w:tr>
    </w:tbl>
    <w:p w:rsidR="005F6910" w:rsidRDefault="005F6910" w:rsidP="005F6910">
      <w:pPr>
        <w:spacing w:after="0" w:line="240" w:lineRule="auto"/>
        <w:rPr>
          <w:rFonts w:ascii="Garamond" w:hAnsi="Garamond" w:cs="Times New Roman"/>
        </w:rPr>
      </w:pPr>
    </w:p>
    <w:tbl>
      <w:tblPr>
        <w:tblW w:w="0" w:type="auto"/>
        <w:tblInd w:w="-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6"/>
      </w:tblGrid>
      <w:tr w:rsidR="005F6910" w:rsidTr="005F6910">
        <w:trPr>
          <w:trHeight w:val="520"/>
        </w:trPr>
        <w:tc>
          <w:tcPr>
            <w:tcW w:w="7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6910" w:rsidRDefault="005F6910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  <w:b/>
                <w:bCs/>
              </w:rPr>
              <w:t>5-</w:t>
            </w:r>
            <w:r>
              <w:rPr>
                <w:rFonts w:ascii="Garamond" w:eastAsia="Times New Roman" w:hAnsi="Garamond" w:cs="Times New Roman"/>
              </w:rPr>
              <w:t xml:space="preserve"> Excellente 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   4-</w:t>
            </w:r>
            <w:r>
              <w:rPr>
                <w:rFonts w:ascii="Garamond" w:eastAsia="Times New Roman" w:hAnsi="Garamond" w:cs="Times New Roman"/>
              </w:rPr>
              <w:t xml:space="preserve"> Très bonne 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      3</w:t>
            </w:r>
            <w:r>
              <w:rPr>
                <w:rFonts w:ascii="Garamond" w:eastAsia="Times New Roman" w:hAnsi="Garamond" w:cs="Times New Roman"/>
              </w:rPr>
              <w:t xml:space="preserve"> - Bonne  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     2- </w:t>
            </w:r>
            <w:r>
              <w:rPr>
                <w:rFonts w:ascii="Garamond" w:eastAsia="Times New Roman" w:hAnsi="Garamond" w:cs="Times New Roman"/>
              </w:rPr>
              <w:t xml:space="preserve">Moyenne     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1 - </w:t>
            </w:r>
            <w:r>
              <w:rPr>
                <w:rFonts w:ascii="Garamond" w:eastAsia="Times New Roman" w:hAnsi="Garamond" w:cs="Times New Roman"/>
              </w:rPr>
              <w:t>Insuffisante</w:t>
            </w:r>
          </w:p>
        </w:tc>
      </w:tr>
    </w:tbl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  <w:highlight w:val="yellow"/>
        </w:rPr>
      </w:pPr>
    </w:p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  <w:highlight w:val="lightGray"/>
        </w:rPr>
      </w:pPr>
      <w:r>
        <w:rPr>
          <w:rFonts w:ascii="Garamond" w:eastAsia="Times New Roman" w:hAnsi="Garamond" w:cs="Times New Roman"/>
          <w:b/>
          <w:bCs/>
          <w:highlight w:val="lightGray"/>
        </w:rPr>
        <w:t>9. Livrable, valorisation et retombées socioéconomiques du projet</w:t>
      </w:r>
    </w:p>
    <w:p w:rsidR="005F6910" w:rsidRDefault="005F6910" w:rsidP="005F6910">
      <w:pPr>
        <w:numPr>
          <w:ilvl w:val="0"/>
          <w:numId w:val="7"/>
        </w:numPr>
        <w:spacing w:after="0" w:line="240" w:lineRule="auto"/>
        <w:ind w:left="426"/>
        <w:rPr>
          <w:rFonts w:ascii="Garamond" w:eastAsia="Times New Roman" w:hAnsi="Garamond" w:cs="Times New Roman"/>
          <w:b/>
          <w:bCs/>
        </w:rPr>
      </w:pPr>
      <w:r>
        <w:rPr>
          <w:rFonts w:ascii="Garamond" w:hAnsi="Garamond"/>
        </w:rPr>
        <w:t>Intérêt des solutions proposées dans le projet.</w:t>
      </w:r>
      <w:r>
        <w:rPr>
          <w:rFonts w:ascii="Garamond" w:eastAsia="Times New Roman" w:hAnsi="Garamond" w:cs="Times New Roman"/>
          <w:b/>
          <w:bCs/>
        </w:rPr>
        <w:t xml:space="preserve"> </w:t>
      </w:r>
    </w:p>
    <w:p w:rsidR="005F6910" w:rsidRDefault="005F6910" w:rsidP="005F6910">
      <w:pPr>
        <w:numPr>
          <w:ilvl w:val="0"/>
          <w:numId w:val="7"/>
        </w:numPr>
        <w:spacing w:after="0" w:line="240" w:lineRule="auto"/>
        <w:ind w:left="426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Importance   du   transfert technologique et de la valorisation au profit du secteur socio-économique.</w:t>
      </w:r>
    </w:p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</w:rPr>
      </w:pPr>
    </w:p>
    <w:p w:rsidR="005F6910" w:rsidRDefault="005F6910" w:rsidP="005F6910">
      <w:pPr>
        <w:pStyle w:val="Titre12"/>
        <w:keepNext/>
        <w:rPr>
          <w:rFonts w:ascii="Garamond" w:eastAsia="Times New Roman" w:hAnsi="Garamond" w:cs="Times New Roman"/>
          <w:b/>
          <w:bCs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sz w:val="22"/>
          <w:szCs w:val="22"/>
        </w:rPr>
        <w:t xml:space="preserve">Commentaires et Appréciation </w:t>
      </w:r>
    </w:p>
    <w:tbl>
      <w:tblPr>
        <w:tblW w:w="0" w:type="auto"/>
        <w:tblInd w:w="-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2"/>
      </w:tblGrid>
      <w:tr w:rsidR="005F6910" w:rsidTr="005F6910">
        <w:tc>
          <w:tcPr>
            <w:tcW w:w="9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910" w:rsidRDefault="005F6910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  <w:p w:rsidR="005F6910" w:rsidRDefault="005F6910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</w:tbl>
    <w:p w:rsidR="005F6910" w:rsidRDefault="005F6910" w:rsidP="005F6910">
      <w:pPr>
        <w:spacing w:after="0" w:line="240" w:lineRule="auto"/>
        <w:rPr>
          <w:rFonts w:ascii="Garamond" w:hAnsi="Garamond" w:cs="Times New Roman"/>
        </w:rPr>
      </w:pPr>
    </w:p>
    <w:tbl>
      <w:tblPr>
        <w:tblW w:w="0" w:type="auto"/>
        <w:tblInd w:w="-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6"/>
      </w:tblGrid>
      <w:tr w:rsidR="005F6910" w:rsidTr="005F6910">
        <w:trPr>
          <w:trHeight w:val="520"/>
        </w:trPr>
        <w:tc>
          <w:tcPr>
            <w:tcW w:w="7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6910" w:rsidRDefault="005F6910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  <w:b/>
                <w:bCs/>
              </w:rPr>
              <w:t>5-</w:t>
            </w:r>
            <w:r>
              <w:rPr>
                <w:rFonts w:ascii="Garamond" w:eastAsia="Times New Roman" w:hAnsi="Garamond" w:cs="Times New Roman"/>
              </w:rPr>
              <w:t xml:space="preserve"> Excellente 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   4-</w:t>
            </w:r>
            <w:r>
              <w:rPr>
                <w:rFonts w:ascii="Garamond" w:eastAsia="Times New Roman" w:hAnsi="Garamond" w:cs="Times New Roman"/>
              </w:rPr>
              <w:t xml:space="preserve"> Très bonne 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      3</w:t>
            </w:r>
            <w:r>
              <w:rPr>
                <w:rFonts w:ascii="Garamond" w:eastAsia="Times New Roman" w:hAnsi="Garamond" w:cs="Times New Roman"/>
              </w:rPr>
              <w:t xml:space="preserve"> - Bonne  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     2- </w:t>
            </w:r>
            <w:r>
              <w:rPr>
                <w:rFonts w:ascii="Garamond" w:eastAsia="Times New Roman" w:hAnsi="Garamond" w:cs="Times New Roman"/>
              </w:rPr>
              <w:t xml:space="preserve">Moyenne     </w:t>
            </w:r>
            <w:r>
              <w:rPr>
                <w:rFonts w:ascii="Garamond" w:eastAsia="Times New Roman" w:hAnsi="Garamond" w:cs="Times New Roman"/>
                <w:b/>
                <w:bCs/>
              </w:rPr>
              <w:t xml:space="preserve"> 1 - </w:t>
            </w:r>
            <w:r>
              <w:rPr>
                <w:rFonts w:ascii="Garamond" w:eastAsia="Times New Roman" w:hAnsi="Garamond" w:cs="Times New Roman"/>
              </w:rPr>
              <w:t>Insuffisante</w:t>
            </w:r>
          </w:p>
        </w:tc>
      </w:tr>
    </w:tbl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  <w:highlight w:val="yellow"/>
        </w:rPr>
      </w:pPr>
    </w:p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  <w:highlight w:val="yellow"/>
        </w:rPr>
      </w:pPr>
    </w:p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  <w:sz w:val="26"/>
          <w:szCs w:val="26"/>
        </w:rPr>
      </w:pPr>
      <w:r>
        <w:rPr>
          <w:rFonts w:ascii="Garamond" w:eastAsia="Times New Roman" w:hAnsi="Garamond" w:cs="Times New Roman"/>
          <w:b/>
          <w:bCs/>
          <w:sz w:val="26"/>
          <w:szCs w:val="26"/>
        </w:rPr>
        <w:t>Avis global de l’expert</w:t>
      </w:r>
    </w:p>
    <w:p w:rsidR="005F6910" w:rsidRDefault="005F6910" w:rsidP="005F6910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tbl>
      <w:tblPr>
        <w:tblW w:w="9792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7"/>
        <w:gridCol w:w="5215"/>
      </w:tblGrid>
      <w:tr w:rsidR="005F6910" w:rsidTr="005F6910">
        <w:trPr>
          <w:trHeight w:val="459"/>
        </w:trPr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F6910" w:rsidRDefault="005F6910">
            <w:pPr>
              <w:snapToGrid w:val="0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>
              <w:rPr>
                <w:rFonts w:ascii="Garamond" w:eastAsia="Times New Roman" w:hAnsi="Garamond" w:cs="Times New Roman"/>
                <w:b/>
                <w:bCs/>
              </w:rPr>
              <w:t>Points forts</w:t>
            </w:r>
          </w:p>
        </w:tc>
        <w:tc>
          <w:tcPr>
            <w:tcW w:w="5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6910" w:rsidRDefault="005F6910">
            <w:pPr>
              <w:pStyle w:val="Titre12"/>
              <w:keepNext/>
              <w:snapToGrid w:val="0"/>
              <w:spacing w:line="254" w:lineRule="auto"/>
              <w:jc w:val="center"/>
              <w:rPr>
                <w:rFonts w:ascii="Garamond" w:eastAsia="Times New Roman" w:hAnsi="Garamond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2"/>
                <w:szCs w:val="22"/>
                <w:lang w:eastAsia="en-US"/>
              </w:rPr>
              <w:t>Points faibles</w:t>
            </w:r>
          </w:p>
        </w:tc>
      </w:tr>
      <w:tr w:rsidR="005F6910" w:rsidTr="005F6910">
        <w:trPr>
          <w:trHeight w:val="448"/>
        </w:trPr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6910" w:rsidRDefault="005F6910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</w:rPr>
            </w:pPr>
          </w:p>
        </w:tc>
        <w:tc>
          <w:tcPr>
            <w:tcW w:w="5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910" w:rsidRDefault="005F6910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</w:rPr>
            </w:pPr>
          </w:p>
        </w:tc>
      </w:tr>
    </w:tbl>
    <w:p w:rsidR="00A53455" w:rsidRDefault="00A53455"/>
    <w:sectPr w:rsidR="00A53455" w:rsidSect="00607B0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A2097"/>
    <w:multiLevelType w:val="hybridMultilevel"/>
    <w:tmpl w:val="2786AFF6"/>
    <w:lvl w:ilvl="0" w:tplc="5D3C3860">
      <w:start w:val="5"/>
      <w:numFmt w:val="bullet"/>
      <w:lvlText w:val="-"/>
      <w:lvlJc w:val="left"/>
      <w:pPr>
        <w:ind w:left="849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">
    <w:nsid w:val="07987B4C"/>
    <w:multiLevelType w:val="hybridMultilevel"/>
    <w:tmpl w:val="A9E2D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94972"/>
    <w:multiLevelType w:val="hybridMultilevel"/>
    <w:tmpl w:val="CE088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B1283"/>
    <w:multiLevelType w:val="hybridMultilevel"/>
    <w:tmpl w:val="9DD22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F529D"/>
    <w:multiLevelType w:val="hybridMultilevel"/>
    <w:tmpl w:val="2D6034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23D1C"/>
    <w:multiLevelType w:val="hybridMultilevel"/>
    <w:tmpl w:val="7722B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A020C"/>
    <w:multiLevelType w:val="hybridMultilevel"/>
    <w:tmpl w:val="82486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10"/>
    <w:rsid w:val="00200FD9"/>
    <w:rsid w:val="005F6910"/>
    <w:rsid w:val="00607B04"/>
    <w:rsid w:val="00A5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D8A04-6362-41A6-8459-2E09E61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910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6910"/>
    <w:pPr>
      <w:ind w:left="720"/>
      <w:contextualSpacing/>
    </w:pPr>
  </w:style>
  <w:style w:type="paragraph" w:customStyle="1" w:styleId="Titre12">
    <w:name w:val="Titre 12"/>
    <w:next w:val="Normal"/>
    <w:rsid w:val="005F691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fr-FR" w:bidi="fr-FR"/>
    </w:rPr>
  </w:style>
  <w:style w:type="paragraph" w:customStyle="1" w:styleId="Titre42">
    <w:name w:val="Titre 42"/>
    <w:next w:val="Normal"/>
    <w:rsid w:val="005F691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2022-02-02T10:12:00Z</dcterms:created>
  <dcterms:modified xsi:type="dcterms:W3CDTF">2022-02-02T10:14:00Z</dcterms:modified>
</cp:coreProperties>
</file>